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E261" w14:textId="0DFE0117" w:rsidR="00C87F84" w:rsidRDefault="00ED1F98" w:rsidP="00ED1F98">
      <w:pPr>
        <w:ind w:left="734" w:firstLine="367"/>
        <w:jc w:val="center"/>
        <w:textAlignment w:val="auto"/>
        <w:rPr>
          <w:rFonts w:ascii="Tahoma" w:hAnsi="Tahoma" w:cs="Tahoma"/>
          <w:b/>
          <w:bCs/>
          <w:color w:val="FF0000"/>
          <w:sz w:val="32"/>
          <w:szCs w:val="32"/>
          <w:lang w:bidi="ar-SA"/>
        </w:rPr>
      </w:pPr>
      <w:bookmarkStart w:id="0" w:name="_Hlk144993461"/>
      <w:r>
        <w:rPr>
          <w:rFonts w:ascii="Tahoma" w:hAnsi="Tahoma" w:cs="Tahoma"/>
          <w:b/>
          <w:bCs/>
          <w:color w:val="FF0000"/>
          <w:sz w:val="32"/>
          <w:szCs w:val="32"/>
          <w:lang w:bidi="ar-SA"/>
        </w:rPr>
        <w:t xml:space="preserve">                                                     </w:t>
      </w:r>
      <w:r w:rsidRPr="001D4BFE">
        <w:rPr>
          <w:rFonts w:ascii="Tahoma" w:hAnsi="Tahoma" w:cs="Tahoma"/>
          <w:b/>
          <w:bCs/>
          <w:color w:val="FF0000"/>
          <w:sz w:val="32"/>
          <w:szCs w:val="32"/>
          <w:lang w:bidi="ar-SA"/>
        </w:rPr>
        <w:t>P</w:t>
      </w:r>
      <w:r w:rsidRPr="001D4BFE">
        <w:rPr>
          <w:rFonts w:ascii="Tahoma" w:hAnsi="Tahoma" w:cs="Tahoma"/>
          <w:b/>
          <w:bCs/>
          <w:color w:val="FF0000"/>
          <w:sz w:val="32"/>
          <w:szCs w:val="32"/>
        </w:rPr>
        <w:t>lan</w:t>
      </w:r>
      <w:r w:rsidRPr="001D4BFE">
        <w:rPr>
          <w:rFonts w:ascii="Tahoma" w:hAnsi="Tahoma" w:cs="Tahoma"/>
          <w:b/>
          <w:bCs/>
          <w:color w:val="FF0000"/>
          <w:sz w:val="32"/>
          <w:szCs w:val="32"/>
          <w:lang w:bidi="ar-SA"/>
        </w:rPr>
        <w:t xml:space="preserve"> 2024</w:t>
      </w:r>
      <w:bookmarkEnd w:id="0"/>
    </w:p>
    <w:p w14:paraId="1CE03BB2" w14:textId="77777777" w:rsidR="00ED1F98" w:rsidRDefault="00ED1F98" w:rsidP="00ED1F98">
      <w:pPr>
        <w:ind w:left="734" w:firstLine="367"/>
        <w:jc w:val="center"/>
        <w:textAlignment w:val="auto"/>
        <w:rPr>
          <w:b/>
          <w:caps/>
        </w:rPr>
      </w:pPr>
    </w:p>
    <w:p w14:paraId="2ADFE280" w14:textId="77777777" w:rsidR="00C87F84" w:rsidRDefault="00C87F84">
      <w:pPr>
        <w:spacing w:line="276" w:lineRule="auto"/>
        <w:jc w:val="both"/>
        <w:textAlignment w:val="auto"/>
        <w:rPr>
          <w:rFonts w:ascii="Tahoma" w:eastAsia="Times New Roman" w:hAnsi="Tahoma" w:cs="Tahoma"/>
          <w:sz w:val="20"/>
          <w:szCs w:val="20"/>
          <w:lang w:bidi="ar-SA"/>
        </w:rPr>
      </w:pPr>
    </w:p>
    <w:tbl>
      <w:tblPr>
        <w:tblW w:w="10190" w:type="dxa"/>
        <w:tblInd w:w="13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61"/>
        <w:gridCol w:w="74"/>
        <w:gridCol w:w="2402"/>
        <w:gridCol w:w="2476"/>
        <w:gridCol w:w="650"/>
        <w:gridCol w:w="1827"/>
      </w:tblGrid>
      <w:tr w:rsidR="00C87F84" w14:paraId="2ADFE282" w14:textId="77777777" w:rsidTr="5D9BD6E8">
        <w:trPr>
          <w:trHeight w:val="912"/>
        </w:trPr>
        <w:tc>
          <w:tcPr>
            <w:tcW w:w="10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2ADFE281" w14:textId="70C10BD9" w:rsidR="00C87F84" w:rsidRDefault="00171A86">
            <w:pPr>
              <w:pStyle w:val="Ttulo2"/>
              <w:widowControl w:val="0"/>
              <w:jc w:val="center"/>
              <w:rPr>
                <w:sz w:val="28"/>
                <w:szCs w:val="28"/>
                <w:lang w:val="es-ES"/>
              </w:rPr>
            </w:pPr>
            <w:r>
              <w:rPr>
                <w:rStyle w:val="Hipervnculo1"/>
                <w:rFonts w:eastAsia="Times New Roman"/>
                <w:bCs/>
                <w:color w:val="auto"/>
                <w:sz w:val="36"/>
                <w:szCs w:val="36"/>
                <w:u w:val="none"/>
                <w:lang w:val="es-ES"/>
              </w:rPr>
              <w:t>Ofrece tu acción formativa</w:t>
            </w:r>
          </w:p>
        </w:tc>
      </w:tr>
      <w:tr w:rsidR="00171A86" w14:paraId="466855F3" w14:textId="77777777" w:rsidTr="5D9BD6E8">
        <w:trPr>
          <w:trHeight w:val="479"/>
        </w:trPr>
        <w:tc>
          <w:tcPr>
            <w:tcW w:w="1019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4D55"/>
            <w:vAlign w:val="center"/>
          </w:tcPr>
          <w:p w14:paraId="5D98B519" w14:textId="5E01A675" w:rsidR="00171A86" w:rsidRDefault="3CE49F27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 w:rsidRPr="5D9BD6E8"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Datos personales</w:t>
            </w:r>
          </w:p>
        </w:tc>
      </w:tr>
      <w:tr w:rsidR="00171A86" w14:paraId="51FDCC49" w14:textId="77777777" w:rsidTr="5D9BD6E8">
        <w:trPr>
          <w:trHeight w:val="479"/>
        </w:trPr>
        <w:tc>
          <w:tcPr>
            <w:tcW w:w="28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335B345" w14:textId="670BE901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35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1216B3" w14:textId="4C59FC6D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171A86" w14:paraId="5AE1B010" w14:textId="77777777" w:rsidTr="5D9BD6E8">
        <w:trPr>
          <w:trHeight w:val="479"/>
        </w:trPr>
        <w:tc>
          <w:tcPr>
            <w:tcW w:w="28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A59FE84" w14:textId="1A84AD7C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Lugar de trabajo</w:t>
            </w:r>
          </w:p>
        </w:tc>
        <w:tc>
          <w:tcPr>
            <w:tcW w:w="735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85BE48" w14:textId="77777777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171A86" w14:paraId="6BCAD327" w14:textId="77777777" w:rsidTr="5D9BD6E8">
        <w:trPr>
          <w:trHeight w:val="479"/>
        </w:trPr>
        <w:tc>
          <w:tcPr>
            <w:tcW w:w="28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5B72602" w14:textId="132F6440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735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39D5C5" w14:textId="77777777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171A86" w14:paraId="03A776FD" w14:textId="77777777" w:rsidTr="5D9BD6E8">
        <w:trPr>
          <w:trHeight w:val="479"/>
        </w:trPr>
        <w:tc>
          <w:tcPr>
            <w:tcW w:w="28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AF6E9C6" w14:textId="4C4A30B4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735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731989" w14:textId="77777777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C87F84" w14:paraId="2ADFE284" w14:textId="77777777" w:rsidTr="5D9BD6E8">
        <w:trPr>
          <w:trHeight w:val="479"/>
        </w:trPr>
        <w:tc>
          <w:tcPr>
            <w:tcW w:w="1019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4D55"/>
            <w:vAlign w:val="center"/>
          </w:tcPr>
          <w:p w14:paraId="2ADFE283" w14:textId="77777777" w:rsidR="00C87F84" w:rsidRDefault="003C2816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INFORMACIÓN GENERAL</w:t>
            </w:r>
          </w:p>
        </w:tc>
      </w:tr>
      <w:tr w:rsidR="00C87F84" w14:paraId="2ADFE287" w14:textId="77777777" w:rsidTr="5D9BD6E8">
        <w:trPr>
          <w:trHeight w:val="403"/>
        </w:trPr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FE285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Título de la acción formativa</w:t>
            </w:r>
          </w:p>
        </w:tc>
        <w:tc>
          <w:tcPr>
            <w:tcW w:w="742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FE286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28B" w14:textId="77777777" w:rsidTr="5D9BD6E8">
        <w:trPr>
          <w:trHeight w:val="403"/>
        </w:trPr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FE288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Código IVAP</w:t>
            </w:r>
          </w:p>
          <w:p w14:paraId="2ADFE289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(si ya se ha impartido con anterioridad)</w:t>
            </w:r>
          </w:p>
        </w:tc>
        <w:tc>
          <w:tcPr>
            <w:tcW w:w="742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FE28A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294" w14:textId="77777777" w:rsidTr="5D9BD6E8">
        <w:trPr>
          <w:trHeight w:val="403"/>
        </w:trPr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FE292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Área de la acción formativa</w:t>
            </w:r>
          </w:p>
        </w:tc>
        <w:tc>
          <w:tcPr>
            <w:tcW w:w="742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FE293" w14:textId="1DA93D24" w:rsidR="00C87F84" w:rsidRDefault="0038021D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sdt>
              <w:sdtPr>
                <w:alias w:val=""/>
                <w:id w:val="-543291233"/>
                <w:dropDownList>
                  <w:listItem w:displayText="Elija un elemento." w:value="Elija un elemento."/>
                  <w:listItem w:displayText="1. Jurídico-procedimental" w:value="1. Jurídico-procedimental"/>
                  <w:listItem w:displayText="2. Contratación" w:value="2. Contratación"/>
                  <w:listItem w:displayText="3. Económico-presupuestario" w:value="3. Económico-presupuestario"/>
                  <w:listItem w:displayText="4. Financiación y relaciones con la UE" w:value="4. Financiación y relaciones con la UE"/>
                  <w:listItem w:displayText="5. Administración digital" w:value="5. Administración digital"/>
                  <w:listItem w:displayText="6. Seguridad y salud laboral" w:value="6. Seguridad y salud laboral"/>
                  <w:listItem w:displayText="7. Igualdad e inclusión social" w:value="7. Igualdad e inclusión social"/>
                  <w:listItem w:displayText="8. Integridad institucional, transparencia y buen gobierno" w:value="8. Integridad institucional, transparencia y buen gobierno"/>
                  <w:listItem w:displayText="9. Valenciano" w:value="9. Valenciano"/>
                  <w:listItem w:displayText="10. Comunicación " w:value="10. Comunicación "/>
                  <w:listItem w:displayText="11. Multilingüismo" w:value="11. Multilingüismo"/>
                  <w:listItem w:displayText="12. Transformación digital y cambio cultural" w:value="12. Transformación digital y cambio cultural"/>
                  <w:listItem w:displayText="13. Otras" w:value="13. Otras"/>
                </w:dropDownList>
              </w:sdtPr>
              <w:sdtEndPr/>
              <w:sdtContent>
                <w:r w:rsidR="00374EC9">
                  <w:t>Elija un elemento.</w:t>
                </w:r>
              </w:sdtContent>
            </w:sdt>
          </w:p>
        </w:tc>
      </w:tr>
      <w:tr w:rsidR="00C87F84" w14:paraId="2ADFE297" w14:textId="77777777" w:rsidTr="5D9BD6E8">
        <w:trPr>
          <w:trHeight w:val="403"/>
        </w:trPr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FE295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Meta de la acción formativa</w:t>
            </w:r>
          </w:p>
        </w:tc>
        <w:tc>
          <w:tcPr>
            <w:tcW w:w="742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FE296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29C" w14:textId="77777777" w:rsidTr="5D9BD6E8">
        <w:trPr>
          <w:trHeight w:val="403"/>
        </w:trPr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FE298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Breve descripción de la acción formativa</w:t>
            </w:r>
          </w:p>
          <w:p w14:paraId="2ADFE29A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742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FE29B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ED58B9" w14:paraId="181AE79D" w14:textId="77777777" w:rsidTr="5D9BD6E8">
        <w:trPr>
          <w:trHeight w:val="562"/>
        </w:trPr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FDFC1C" w14:textId="77777777" w:rsidR="00ED58B9" w:rsidRDefault="00ED58B9" w:rsidP="00BD104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 Interlocutora (Nombre, cargo o puesto, teléfono y correo electrónico)</w:t>
            </w:r>
          </w:p>
        </w:tc>
        <w:tc>
          <w:tcPr>
            <w:tcW w:w="742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DB6CE" w14:textId="77777777" w:rsidR="00ED58B9" w:rsidRDefault="00ED58B9" w:rsidP="00BD104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ED58B9" w14:paraId="58BB4E7A" w14:textId="77777777" w:rsidTr="5D9BD6E8">
        <w:trPr>
          <w:trHeight w:val="562"/>
        </w:trPr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8E84" w14:textId="77777777" w:rsidR="00ED1F98" w:rsidRPr="00E82C8F" w:rsidRDefault="00ED1F98" w:rsidP="00ED1F98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E82C8F">
              <w:rPr>
                <w:sz w:val="20"/>
                <w:szCs w:val="20"/>
                <w:lang w:val="es-ES"/>
              </w:rPr>
              <w:t>Equipo docente (Nombre, cargo o puesto, teléfono, correo electrónico y rol</w:t>
            </w:r>
          </w:p>
          <w:p w14:paraId="2C795D1C" w14:textId="77777777" w:rsidR="00ED1F98" w:rsidRDefault="00ED1F98" w:rsidP="00ED1F98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E82C8F">
              <w:rPr>
                <w:sz w:val="20"/>
                <w:szCs w:val="20"/>
                <w:lang w:val="es-ES"/>
              </w:rPr>
              <w:t>(persona coordinadora/ docente/dinamizadora))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14:paraId="46F5B803" w14:textId="77777777" w:rsidR="00ED1F98" w:rsidRDefault="00ED1F98" w:rsidP="00ED1F98">
            <w:pPr>
              <w:pStyle w:val="Standard"/>
              <w:widowControl w:val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</w:t>
            </w:r>
          </w:p>
          <w:p w14:paraId="79A14EFE" w14:textId="5BA137CF" w:rsidR="00ED58B9" w:rsidRDefault="00ED1F98" w:rsidP="00ED1F98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Datos de empresa (razón social, nombre y apellidos persona de contacto, e-mail y teléfono de contacto)</w:t>
            </w:r>
          </w:p>
        </w:tc>
        <w:tc>
          <w:tcPr>
            <w:tcW w:w="74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6062CE" w14:textId="77777777" w:rsidR="00ED58B9" w:rsidRDefault="00ED58B9" w:rsidP="00BD104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7D3B37" w14:paraId="4036AC8D" w14:textId="77777777" w:rsidTr="5D9BD6E8">
        <w:trPr>
          <w:trHeight w:val="408"/>
        </w:trPr>
        <w:tc>
          <w:tcPr>
            <w:tcW w:w="101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63C5D" w14:textId="77777777" w:rsidR="007D3B37" w:rsidRDefault="007D3B37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C87F84" w14:paraId="2ADFE29E" w14:textId="77777777" w:rsidTr="5D9BD6E8">
        <w:trPr>
          <w:trHeight w:val="408"/>
        </w:trPr>
        <w:tc>
          <w:tcPr>
            <w:tcW w:w="1019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4D55"/>
            <w:vAlign w:val="center"/>
          </w:tcPr>
          <w:p w14:paraId="2ADFE29D" w14:textId="77777777" w:rsidR="00C87F84" w:rsidRDefault="003C2816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INFORMACIÓN ESPECÍFICA</w:t>
            </w:r>
          </w:p>
        </w:tc>
      </w:tr>
      <w:tr w:rsidR="00C87F84" w14:paraId="2ADFE2A1" w14:textId="77777777" w:rsidTr="002A2303">
        <w:trPr>
          <w:trHeight w:val="542"/>
        </w:trPr>
        <w:tc>
          <w:tcPr>
            <w:tcW w:w="276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E29F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Grupos a los que va dirigida</w:t>
            </w:r>
          </w:p>
        </w:tc>
        <w:tc>
          <w:tcPr>
            <w:tcW w:w="7429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DFE2A0" w14:textId="0E120E44" w:rsidR="00C87F84" w:rsidRDefault="003C2816">
            <w:pPr>
              <w:pStyle w:val="Standard"/>
              <w:widowControl w:val="0"/>
              <w:rPr>
                <w:rFonts w:eastAsia="DengXian"/>
                <w:sz w:val="20"/>
                <w:szCs w:val="20"/>
                <w:lang w:val="es-ES"/>
              </w:rPr>
            </w:pPr>
            <w:r>
              <w:rPr>
                <w:rStyle w:val="DeteccinNecesidades"/>
                <w:szCs w:val="20"/>
              </w:rPr>
              <w:object w:dxaOrig="225" w:dyaOrig="225" w14:anchorId="2ADFE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3.75pt;height:18pt" o:ole="">
                  <v:imagedata r:id="rId11" o:title=""/>
                </v:shape>
                <w:control r:id="rId12" w:name="CheckBox4" w:shapeid="_x0000_i1073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7">
                <v:shape id="_x0000_i1075" type="#_x0000_t75" style="width:33.75pt;height:18pt" o:ole="">
                  <v:imagedata r:id="rId13" o:title=""/>
                </v:shape>
                <w:control r:id="rId14" w:name="CheckBox41" w:shapeid="_x0000_i1075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8">
                <v:shape id="_x0000_i1077" type="#_x0000_t75" style="width:33.75pt;height:18pt" o:ole="">
                  <v:imagedata r:id="rId15" o:title=""/>
                </v:shape>
                <w:control r:id="rId16" w:name="CheckBox42" w:shapeid="_x0000_i1077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9">
                <v:shape id="_x0000_i1079" type="#_x0000_t75" style="width:33.75pt;height:18pt" o:ole="">
                  <v:imagedata r:id="rId17" o:title=""/>
                </v:shape>
                <w:control r:id="rId18" w:name="CheckBox43" w:shapeid="_x0000_i1079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A">
                <v:shape id="_x0000_i1081" type="#_x0000_t75" style="width:33.75pt;height:18pt" o:ole="">
                  <v:imagedata r:id="rId19" o:title=""/>
                </v:shape>
                <w:control r:id="rId20" w:name="CheckBox44" w:shapeid="_x0000_i1081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B">
                <v:shape id="_x0000_i1083" type="#_x0000_t75" style="width:33.75pt;height:18pt" o:ole="">
                  <v:imagedata r:id="rId21" o:title=""/>
                </v:shape>
                <w:control r:id="rId22" w:name="CheckBox411" w:shapeid="_x0000_i1083"/>
              </w:object>
            </w:r>
          </w:p>
        </w:tc>
      </w:tr>
      <w:tr w:rsidR="00C87F84" w14:paraId="2ADFE2A5" w14:textId="77777777" w:rsidTr="002A2303">
        <w:trPr>
          <w:trHeight w:val="78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E2A2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Requisitos de las personas asistentes</w:t>
            </w:r>
          </w:p>
          <w:p w14:paraId="2ADFE2A3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(pertenencia a un colectivo, conocimientos previos, etc)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DFE2A4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2A9" w14:textId="77777777" w:rsidTr="00374EC9">
        <w:trPr>
          <w:trHeight w:val="623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E2A6" w14:textId="16C0DB04" w:rsidR="00C87F84" w:rsidRDefault="00ED1F98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2F35D4">
              <w:rPr>
                <w:sz w:val="20"/>
                <w:szCs w:val="20"/>
                <w:lang w:val="es-ES"/>
              </w:rPr>
              <w:t xml:space="preserve">Prioridad en la selección atendiendo a las funciones </w:t>
            </w:r>
            <w:r w:rsidRPr="002F35D4">
              <w:rPr>
                <w:sz w:val="20"/>
                <w:szCs w:val="20"/>
                <w:lang w:val="es-ES"/>
              </w:rPr>
              <w:lastRenderedPageBreak/>
              <w:t>del puesto de trabajo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2A8" w14:textId="4EB64519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lastRenderedPageBreak/>
              <w:object w:dxaOrig="225" w:dyaOrig="225" w14:anchorId="2ADFE33C">
                <v:shape id="_x0000_i1085" type="#_x0000_t75" style="width:177.75pt;height:19.5pt" o:ole="">
                  <v:imagedata r:id="rId23" o:title=""/>
                </v:shape>
                <w:control r:id="rId24" w:name="OptionButton1" w:shapeid="_x0000_i1085"/>
              </w:object>
            </w:r>
          </w:p>
        </w:tc>
      </w:tr>
      <w:tr w:rsidR="00C87F84" w14:paraId="2ADFE2AC" w14:textId="77777777" w:rsidTr="00374EC9">
        <w:trPr>
          <w:trHeight w:val="59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2AA" w14:textId="77777777" w:rsidR="00C87F84" w:rsidRDefault="00C87F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2AB" w14:textId="1A3DCB85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object w:dxaOrig="225" w:dyaOrig="225" w14:anchorId="2ADFE33D">
                <v:shape id="_x0000_i1087" type="#_x0000_t75" style="width:323.25pt;height:19.5pt" o:ole="">
                  <v:imagedata r:id="rId25" o:title=""/>
                </v:shape>
                <w:control r:id="rId26" w:name="OptionButton2" w:shapeid="_x0000_i1087"/>
              </w:object>
            </w:r>
          </w:p>
        </w:tc>
      </w:tr>
      <w:tr w:rsidR="00C87F84" w14:paraId="2ADFE2B1" w14:textId="77777777" w:rsidTr="00374EC9">
        <w:trPr>
          <w:trHeight w:val="50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E2AD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(en horas)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2AE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  <w:p w14:paraId="2ADFE2B0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C87F84" w14:paraId="2ADFE2B4" w14:textId="77777777" w:rsidTr="00374EC9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E2B2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2B3" w14:textId="278C1C4E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object w:dxaOrig="225" w:dyaOrig="225" w14:anchorId="2ADFE33E">
                <v:shape id="_x0000_i1089" type="#_x0000_t75" style="width:81.75pt;height:15.75pt" o:ole="">
                  <v:imagedata r:id="rId27" o:title=""/>
                </v:shape>
                <w:control r:id="rId28" w:name="OptionButton3" w:shapeid="_x0000_i1089"/>
              </w:object>
            </w:r>
            <w:r>
              <w:object w:dxaOrig="225" w:dyaOrig="225" w14:anchorId="2ADFE33F">
                <v:shape id="_x0000_i1091" type="#_x0000_t75" style="width:48pt;height:15.75pt" o:ole="">
                  <v:imagedata r:id="rId29" o:title=""/>
                </v:shape>
                <w:control r:id="rId30" w:name="OptionButton4" w:shapeid="_x0000_i1091"/>
              </w:object>
            </w:r>
            <w:r>
              <w:object w:dxaOrig="225" w:dyaOrig="225" w14:anchorId="2ADFE340">
                <v:shape id="_x0000_i1093" type="#_x0000_t75" style="width:45pt;height:15.75pt" o:ole="">
                  <v:imagedata r:id="rId31" o:title=""/>
                </v:shape>
                <w:control r:id="rId32" w:name="OptionButton5" w:shapeid="_x0000_i1093"/>
              </w:object>
            </w:r>
            <w:r>
              <w:object w:dxaOrig="225" w:dyaOrig="225" w14:anchorId="2ADFE341">
                <v:shape id="_x0000_i1095" type="#_x0000_t75" style="width:61.5pt;height:15.75pt" o:ole="">
                  <v:imagedata r:id="rId33" o:title=""/>
                </v:shape>
                <w:control r:id="rId34" w:name="OptionButton6" w:shapeid="_x0000_i1095"/>
              </w:object>
            </w:r>
            <w:r>
              <w:object w:dxaOrig="225" w:dyaOrig="225" w14:anchorId="2ADFE342">
                <v:shape id="_x0000_i1097" type="#_x0000_t75" style="width:78pt;height:15.75pt" o:ole="">
                  <v:imagedata r:id="rId35" o:title=""/>
                </v:shape>
                <w:control r:id="rId36" w:name="OptionButton7" w:shapeid="_x0000_i1097"/>
              </w:object>
            </w:r>
            <w:r>
              <w:object w:dxaOrig="225" w:dyaOrig="225" w14:anchorId="2ADFE343">
                <v:shape id="_x0000_i1099" type="#_x0000_t75" style="width:47.25pt;height:15.75pt" o:ole="">
                  <v:imagedata r:id="rId37" o:title=""/>
                </v:shape>
                <w:control r:id="rId38" w:name="OptionButton71" w:shapeid="_x0000_i1099"/>
              </w:object>
            </w:r>
          </w:p>
        </w:tc>
      </w:tr>
      <w:tr w:rsidR="00C87F84" w14:paraId="2ADFE2B7" w14:textId="77777777" w:rsidTr="00374EC9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FE2B5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Si modalidad mixta, horas de cada modalidad que combina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FE2B6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Presencial</w:t>
            </w:r>
            <w:r>
              <w:rPr>
                <w:sz w:val="20"/>
                <w:szCs w:val="20"/>
              </w:rPr>
              <w:t xml:space="preserve">:              Telepresencial:                Online:      </w:t>
            </w:r>
          </w:p>
        </w:tc>
      </w:tr>
      <w:tr w:rsidR="00C87F84" w14:paraId="2ADFE2BA" w14:textId="77777777" w:rsidTr="5D9BD6E8">
        <w:trPr>
          <w:trHeight w:val="562"/>
        </w:trPr>
        <w:tc>
          <w:tcPr>
            <w:tcW w:w="276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E2B8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 impartición</w:t>
            </w:r>
          </w:p>
        </w:tc>
        <w:tc>
          <w:tcPr>
            <w:tcW w:w="7429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DFE2B9" w14:textId="4A719C8C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object w:dxaOrig="225" w:dyaOrig="225" w14:anchorId="2ADFE344">
                <v:shape id="_x0000_i1101" type="#_x0000_t75" style="width:51.75pt;height:18pt" o:ole="">
                  <v:imagedata r:id="rId39" o:title=""/>
                </v:shape>
                <w:control r:id="rId40" w:name="CheckBox1" w:shapeid="_x0000_i1101"/>
              </w:object>
            </w:r>
            <w:r>
              <w:rPr>
                <w:sz w:val="20"/>
                <w:szCs w:val="20"/>
              </w:rPr>
              <w:object w:dxaOrig="225" w:dyaOrig="225" w14:anchorId="2ADFE345">
                <v:shape id="_x0000_i1103" type="#_x0000_t75" style="width:57pt;height:18pt" o:ole="">
                  <v:imagedata r:id="rId41" o:title=""/>
                </v:shape>
                <w:control r:id="rId42" w:name="CheckBox2" w:shapeid="_x0000_i1103"/>
              </w:object>
            </w:r>
            <w:r>
              <w:rPr>
                <w:sz w:val="20"/>
                <w:szCs w:val="20"/>
              </w:rPr>
              <w:object w:dxaOrig="225" w:dyaOrig="225" w14:anchorId="2ADFE346">
                <v:shape id="_x0000_i1105" type="#_x0000_t75" style="width:56.25pt;height:18pt" o:ole="">
                  <v:imagedata r:id="rId43" o:title=""/>
                </v:shape>
                <w:control r:id="rId44" w:name="CheckBox3" w:shapeid="_x0000_i1105"/>
              </w:object>
            </w:r>
            <w:r>
              <w:rPr>
                <w:sz w:val="20"/>
                <w:szCs w:val="20"/>
              </w:rPr>
              <w:object w:dxaOrig="225" w:dyaOrig="225" w14:anchorId="2ADFE347">
                <v:shape id="_x0000_i1107" type="#_x0000_t75" style="width:108pt;height:18pt" o:ole="">
                  <v:imagedata r:id="rId45" o:title=""/>
                </v:shape>
                <w:control r:id="rId46" w:name="CheckBox45" w:shapeid="_x0000_i1107"/>
              </w:object>
            </w:r>
          </w:p>
        </w:tc>
      </w:tr>
      <w:tr w:rsidR="0061408F" w14:paraId="08798ED0" w14:textId="77777777" w:rsidTr="5D9BD6E8">
        <w:trPr>
          <w:trHeight w:val="562"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847497" w14:textId="7920BAC6" w:rsidR="0061408F" w:rsidRPr="0061408F" w:rsidRDefault="0061408F">
            <w:pPr>
              <w:pStyle w:val="Standard"/>
              <w:widowControl w:val="0"/>
              <w:rPr>
                <w:b/>
                <w:bCs/>
                <w:sz w:val="20"/>
                <w:szCs w:val="20"/>
                <w:lang w:val="es-ES"/>
              </w:rPr>
            </w:pPr>
            <w:r w:rsidRPr="0061408F">
              <w:rPr>
                <w:b/>
                <w:bCs/>
                <w:sz w:val="20"/>
                <w:szCs w:val="20"/>
                <w:lang w:val="es-ES"/>
              </w:rPr>
              <w:t>Requisitos de las aulas (solo para modalidad presencial, híbrida o mixta con parte presencial)</w:t>
            </w:r>
          </w:p>
        </w:tc>
      </w:tr>
      <w:tr w:rsidR="00C87F84" w14:paraId="2ADFE2C2" w14:textId="77777777" w:rsidTr="5D9BD6E8">
        <w:trPr>
          <w:trHeight w:val="562"/>
        </w:trPr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E2C0" w14:textId="558F392B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¿Dispone de aulas?</w:t>
            </w:r>
          </w:p>
        </w:tc>
        <w:tc>
          <w:tcPr>
            <w:tcW w:w="74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DFE2C1" w14:textId="72B9FD4F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object w:dxaOrig="225" w:dyaOrig="225" w14:anchorId="02677D30">
                <v:shape id="_x0000_i1109" type="#_x0000_t75" style="width:108pt;height:19.5pt" o:ole="">
                  <v:imagedata r:id="rId47" o:title=""/>
                </v:shape>
                <w:control r:id="rId48" w:name="OptionButton8" w:shapeid="_x0000_i1109"/>
              </w:object>
            </w:r>
            <w:r>
              <w:rPr>
                <w:sz w:val="20"/>
                <w:szCs w:val="20"/>
              </w:rPr>
              <w:object w:dxaOrig="225" w:dyaOrig="225" w14:anchorId="074D9B6B">
                <v:shape id="_x0000_i1111" type="#_x0000_t75" style="width:200.25pt;height:19.5pt" o:ole="">
                  <v:imagedata r:id="rId49" o:title=""/>
                </v:shape>
                <w:control r:id="rId50" w:name="OptionButton9" w:shapeid="_x0000_i1111"/>
              </w:object>
            </w:r>
          </w:p>
        </w:tc>
      </w:tr>
      <w:tr w:rsidR="0061408F" w14:paraId="18E0F992" w14:textId="77777777" w:rsidTr="5D9BD6E8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10EF" w14:textId="19C011E2" w:rsidR="0061408F" w:rsidRDefault="0061408F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Observaciones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A757D2" w14:textId="77777777" w:rsidR="0061408F" w:rsidRDefault="0061408F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550C72" w:rsidRPr="00550C72" w14:paraId="2F4ECB3E" w14:textId="77777777" w:rsidTr="5D9BD6E8">
        <w:trPr>
          <w:trHeight w:val="562"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49D3CA" w14:textId="3DC99CE2" w:rsidR="00550C72" w:rsidRPr="00550C72" w:rsidRDefault="00550C72" w:rsidP="00550C72">
            <w:pPr>
              <w:pStyle w:val="Standard"/>
              <w:widowControl w:val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550C72">
              <w:rPr>
                <w:b/>
                <w:bCs/>
                <w:sz w:val="20"/>
                <w:szCs w:val="20"/>
                <w:lang w:val="es-ES"/>
              </w:rPr>
              <w:t>Requisitos técnicos del curso</w:t>
            </w:r>
          </w:p>
        </w:tc>
      </w:tr>
      <w:tr w:rsidR="00550C72" w14:paraId="295CE1F9" w14:textId="77777777" w:rsidTr="5D9BD6E8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7A04D" w14:textId="1D8A910E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¿Se necesitan equipos informáticos?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6ED031" w14:textId="799CCAF9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object w:dxaOrig="225" w:dyaOrig="225" w14:anchorId="223189CE">
                <v:shape id="_x0000_i1113" type="#_x0000_t75" style="width:36pt;height:19.5pt" o:ole="">
                  <v:imagedata r:id="rId51" o:title=""/>
                </v:shape>
                <w:control r:id="rId52" w:name="OptionButton101" w:shapeid="_x0000_i1113"/>
              </w:object>
            </w:r>
            <w:r>
              <w:rPr>
                <w:sz w:val="20"/>
                <w:szCs w:val="20"/>
              </w:rPr>
              <w:object w:dxaOrig="225" w:dyaOrig="225" w14:anchorId="618072F5">
                <v:shape id="_x0000_i1115" type="#_x0000_t75" style="width:27.75pt;height:19.5pt" o:ole="">
                  <v:imagedata r:id="rId53" o:title=""/>
                </v:shape>
                <w:control r:id="rId54" w:name="OptionButton111" w:shapeid="_x0000_i1115"/>
              </w:objec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735C277" w14:textId="6145CE07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¿Se necesita acceso a la red corporativa?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1D6FF4" w14:textId="5F46DA96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object w:dxaOrig="225" w:dyaOrig="225" w14:anchorId="2EC02F72">
                <v:shape id="_x0000_i1117" type="#_x0000_t75" style="width:36pt;height:19.5pt" o:ole="">
                  <v:imagedata r:id="rId55" o:title=""/>
                </v:shape>
                <w:control r:id="rId56" w:name="OptionButton102" w:shapeid="_x0000_i1117"/>
              </w:object>
            </w:r>
            <w:r w:rsidR="003C2816">
              <w:rPr>
                <w:sz w:val="20"/>
                <w:szCs w:val="20"/>
              </w:rPr>
              <w:object w:dxaOrig="225" w:dyaOrig="225" w14:anchorId="7D628345">
                <v:shape id="_x0000_i1119" type="#_x0000_t75" style="width:38.25pt;height:19.5pt" o:ole="">
                  <v:imagedata r:id="rId57" o:title=""/>
                </v:shape>
                <w:control r:id="rId58" w:name="OptionButton10" w:shapeid="_x0000_i1119"/>
              </w:object>
            </w:r>
          </w:p>
        </w:tc>
      </w:tr>
      <w:tr w:rsidR="00550C72" w14:paraId="2A13DEB3" w14:textId="77777777" w:rsidTr="5D9BD6E8">
        <w:trPr>
          <w:trHeight w:val="56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E0E3CA" w14:textId="6C80952D" w:rsidR="00550C72" w:rsidRDefault="00550C72" w:rsidP="00550C72">
            <w:pPr>
              <w:pStyle w:val="Standard"/>
              <w:widowControl w:val="0"/>
              <w:jc w:val="center"/>
              <w:rPr>
                <w:sz w:val="20"/>
                <w:szCs w:val="20"/>
                <w:lang w:val="es-ES"/>
              </w:rPr>
            </w:pPr>
            <w:r w:rsidRPr="007D3B37">
              <w:rPr>
                <w:b/>
                <w:bCs/>
                <w:sz w:val="20"/>
                <w:szCs w:val="20"/>
                <w:lang w:val="es-ES"/>
              </w:rPr>
              <w:t>Software</w:t>
            </w:r>
            <w:r>
              <w:rPr>
                <w:sz w:val="20"/>
                <w:szCs w:val="20"/>
                <w:lang w:val="es-ES"/>
              </w:rPr>
              <w:t xml:space="preserve"> (añadir tantas filas como sea necesario)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E291B95" w14:textId="0C35E5BB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Disponible en la </w:t>
            </w:r>
            <w:r w:rsidR="00400E26">
              <w:rPr>
                <w:b/>
                <w:bCs/>
                <w:sz w:val="20"/>
                <w:szCs w:val="20"/>
                <w:lang w:val="es-ES"/>
              </w:rPr>
              <w:t>B</w:t>
            </w:r>
            <w:r w:rsidRPr="007D3B37">
              <w:rPr>
                <w:b/>
                <w:bCs/>
                <w:sz w:val="20"/>
                <w:szCs w:val="20"/>
                <w:lang w:val="es-ES"/>
              </w:rPr>
              <w:t>otiga</w:t>
            </w:r>
            <w:r>
              <w:rPr>
                <w:sz w:val="20"/>
                <w:szCs w:val="20"/>
                <w:lang w:val="es-ES"/>
              </w:rPr>
              <w:t xml:space="preserve"> (SI/NO)</w:t>
            </w:r>
          </w:p>
        </w:tc>
      </w:tr>
      <w:tr w:rsidR="00550C72" w14:paraId="4CAAE3BC" w14:textId="77777777" w:rsidTr="5D9BD6E8">
        <w:trPr>
          <w:trHeight w:val="56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5C7A9" w14:textId="77777777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0D95552" w14:textId="77777777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550C72" w14:paraId="4E26BE21" w14:textId="77777777" w:rsidTr="5D9BD6E8">
        <w:trPr>
          <w:trHeight w:val="56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791BB" w14:textId="77777777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9E8A27" w14:textId="77777777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9206EB" w14:paraId="47728527" w14:textId="77777777" w:rsidTr="5D9BD6E8">
        <w:trPr>
          <w:trHeight w:val="562"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634C4A" w14:textId="1427FCF9" w:rsidR="009206EB" w:rsidRDefault="009206EB" w:rsidP="009206EB">
            <w:pPr>
              <w:pStyle w:val="Standard"/>
              <w:widowControl w:val="0"/>
              <w:jc w:val="center"/>
              <w:rPr>
                <w:sz w:val="20"/>
                <w:szCs w:val="20"/>
                <w:lang w:val="es-ES"/>
              </w:rPr>
            </w:pPr>
            <w:r w:rsidRPr="009206EB">
              <w:rPr>
                <w:b/>
                <w:bCs/>
                <w:sz w:val="20"/>
                <w:szCs w:val="20"/>
                <w:lang w:val="es-ES"/>
              </w:rPr>
              <w:t>Hardware</w:t>
            </w:r>
            <w:r>
              <w:rPr>
                <w:sz w:val="20"/>
                <w:szCs w:val="20"/>
                <w:lang w:val="es-ES"/>
              </w:rPr>
              <w:t xml:space="preserve"> necesario</w:t>
            </w:r>
          </w:p>
        </w:tc>
      </w:tr>
      <w:tr w:rsidR="009206EB" w14:paraId="0A789F84" w14:textId="77777777" w:rsidTr="5D9BD6E8">
        <w:trPr>
          <w:trHeight w:val="562"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28943" w14:textId="77777777" w:rsidR="009206EB" w:rsidRDefault="009206E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550C72" w14:paraId="44797DCB" w14:textId="77777777" w:rsidTr="5D9BD6E8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5D723F" w14:textId="698A96AC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Otros requisitos (por ejemplo, guantes de nitrilo)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48AB1" w14:textId="77777777" w:rsidR="00550C72" w:rsidRDefault="00550C72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</w:tbl>
    <w:p w14:paraId="2ADFE2CA" w14:textId="31515D09" w:rsidR="00C87F84" w:rsidRDefault="00C87F84">
      <w:pPr>
        <w:pStyle w:val="Standard"/>
        <w:rPr>
          <w:vanish/>
          <w:sz w:val="20"/>
          <w:szCs w:val="20"/>
          <w:lang w:val="es-ES"/>
        </w:rPr>
      </w:pPr>
    </w:p>
    <w:p w14:paraId="196AEC00" w14:textId="77777777" w:rsidR="007D3B37" w:rsidRDefault="007D3B37">
      <w:pPr>
        <w:pStyle w:val="Standard"/>
        <w:rPr>
          <w:vanish/>
          <w:sz w:val="20"/>
          <w:szCs w:val="20"/>
          <w:lang w:val="es-ES"/>
        </w:rPr>
      </w:pPr>
    </w:p>
    <w:tbl>
      <w:tblPr>
        <w:tblW w:w="10206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8"/>
        <w:gridCol w:w="1939"/>
        <w:gridCol w:w="1582"/>
        <w:gridCol w:w="1582"/>
        <w:gridCol w:w="1582"/>
        <w:gridCol w:w="1583"/>
      </w:tblGrid>
      <w:tr w:rsidR="00C87F84" w14:paraId="2ADFE2CD" w14:textId="77777777" w:rsidTr="00ED58B9">
        <w:trPr>
          <w:trHeight w:val="508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4D55"/>
          </w:tcPr>
          <w:p w14:paraId="2ADFE2CB" w14:textId="77777777" w:rsidR="00C87F84" w:rsidRDefault="003C2816">
            <w:pPr>
              <w:pStyle w:val="Contenidodelatabla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OBJETIVOS DE APRENDIZAJE</w:t>
            </w:r>
          </w:p>
        </w:tc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</w:tcPr>
          <w:p w14:paraId="2ADFE2CC" w14:textId="77777777" w:rsidR="00C87F84" w:rsidRDefault="003C2816">
            <w:pPr>
              <w:pStyle w:val="Contenidodelatabla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EVALUACIÓN</w:t>
            </w:r>
          </w:p>
        </w:tc>
      </w:tr>
      <w:tr w:rsidR="00ED58B9" w14:paraId="670F241B" w14:textId="77777777" w:rsidTr="0061408F">
        <w:trPr>
          <w:trHeight w:val="50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D3FC759" w14:textId="006BBAED" w:rsidR="00ED58B9" w:rsidRPr="00ED58B9" w:rsidRDefault="00ED58B9" w:rsidP="00ED58B9">
            <w:pPr>
              <w:pStyle w:val="Contenidodelatabla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de aprendizaje 1: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2214" w14:textId="3EE689C3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D0E0FDC" w14:textId="08F7D827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>Prueba: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D301" w14:textId="329D0679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1B6849" w14:textId="1FDACF3F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 xml:space="preserve">Criterio de </w:t>
            </w:r>
            <w:r w:rsidR="0038021D">
              <w:rPr>
                <w:sz w:val="20"/>
                <w:szCs w:val="20"/>
              </w:rPr>
              <w:t>evaluación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0E3E" w14:textId="643923B3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ED58B9" w14:paraId="0BDAB950" w14:textId="77777777" w:rsidTr="0061408F">
        <w:trPr>
          <w:trHeight w:val="50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3AE0C41" w14:textId="6AF45585" w:rsidR="00ED58B9" w:rsidRDefault="00ED58B9" w:rsidP="00ED58B9">
            <w:pPr>
              <w:pStyle w:val="Contenidodelatabla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de aprendizaje 2: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0FB4" w14:textId="77777777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15C3C0" w14:textId="52E0B6E1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>Prueba: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2A0F" w14:textId="6E0983E4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5634969" w14:textId="4F7053AA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 xml:space="preserve">Criterio de </w:t>
            </w:r>
            <w:r w:rsidR="0038021D">
              <w:rPr>
                <w:sz w:val="20"/>
                <w:szCs w:val="20"/>
              </w:rPr>
              <w:t>evaluación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47BB" w14:textId="18D02D37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ED58B9" w14:paraId="124998C5" w14:textId="77777777" w:rsidTr="0061408F">
        <w:trPr>
          <w:trHeight w:val="50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2FBE912" w14:textId="77777777" w:rsidR="00ED58B9" w:rsidRPr="00ED58B9" w:rsidRDefault="00ED58B9" w:rsidP="00ED58B9">
            <w:pPr>
              <w:pStyle w:val="Contenidodelatabla"/>
              <w:widowControl w:val="0"/>
              <w:rPr>
                <w:sz w:val="20"/>
                <w:szCs w:val="20"/>
              </w:rPr>
            </w:pPr>
            <w:r w:rsidRPr="00ED58B9">
              <w:rPr>
                <w:sz w:val="20"/>
                <w:szCs w:val="20"/>
              </w:rPr>
              <w:t>Objetivos de aprendizaje 3:</w:t>
            </w:r>
          </w:p>
          <w:p w14:paraId="224DE9FA" w14:textId="3529205F" w:rsidR="00ED58B9" w:rsidRDefault="00ED58B9" w:rsidP="00ED58B9">
            <w:pPr>
              <w:pStyle w:val="Contenidodelatabla"/>
              <w:widowControl w:val="0"/>
              <w:rPr>
                <w:sz w:val="20"/>
                <w:szCs w:val="20"/>
              </w:rPr>
            </w:pPr>
            <w:r w:rsidRPr="00ED58B9">
              <w:rPr>
                <w:sz w:val="20"/>
                <w:szCs w:val="20"/>
              </w:rPr>
              <w:t>(Añadir tantos objetivos como contenga la acción formativa)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E733" w14:textId="77777777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0C1BC2" w14:textId="6F7DE93D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>Prueba: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5F07" w14:textId="0D2C7834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EAADB83" w14:textId="46777C62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 xml:space="preserve">Criterio de </w:t>
            </w:r>
            <w:r w:rsidR="0038021D">
              <w:rPr>
                <w:sz w:val="20"/>
                <w:szCs w:val="20"/>
              </w:rPr>
              <w:t>evaluación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5EAB" w14:textId="1FE426A2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61408F" w14:paraId="7EB0D226" w14:textId="77777777" w:rsidTr="0061408F">
        <w:trPr>
          <w:trHeight w:val="508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4D55"/>
          </w:tcPr>
          <w:p w14:paraId="483A1A63" w14:textId="77777777" w:rsidR="0061408F" w:rsidRPr="0061408F" w:rsidRDefault="0061408F" w:rsidP="0061408F">
            <w:pPr>
              <w:pStyle w:val="Ttulo2"/>
              <w:widowControl w:val="0"/>
              <w:rPr>
                <w:rStyle w:val="Hipervnculo1"/>
                <w:rFonts w:eastAsia="Times New Roman"/>
                <w:bCs/>
                <w:color w:val="auto"/>
                <w:u w:val="none"/>
                <w:lang w:val="es-ES"/>
              </w:rPr>
            </w:pPr>
            <w:r w:rsidRPr="0061408F"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  <w:t>EVALUACIÓN FINAL</w:t>
            </w:r>
          </w:p>
          <w:p w14:paraId="42017871" w14:textId="77777777" w:rsidR="0061408F" w:rsidRPr="0061408F" w:rsidRDefault="0061408F" w:rsidP="0061408F">
            <w:pPr>
              <w:pStyle w:val="Ttulo2"/>
              <w:widowControl w:val="0"/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F884387" w14:textId="2C46110F" w:rsidR="0061408F" w:rsidRDefault="0061408F" w:rsidP="0061408F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>Prueba: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5DF8" w14:textId="142521A4" w:rsidR="0061408F" w:rsidRDefault="0061408F" w:rsidP="0061408F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C2A3E6" w14:textId="0B88182E" w:rsidR="0061408F" w:rsidRDefault="0061408F" w:rsidP="0061408F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 xml:space="preserve">Criterio de </w:t>
            </w:r>
            <w:r w:rsidR="0038021D">
              <w:rPr>
                <w:sz w:val="20"/>
                <w:szCs w:val="20"/>
              </w:rPr>
              <w:t>evaluación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C18B" w14:textId="0881B9D4" w:rsidR="0061408F" w:rsidRDefault="0061408F" w:rsidP="0061408F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</w:tbl>
    <w:p w14:paraId="6A67F5E6" w14:textId="77777777" w:rsidR="007D3B37" w:rsidRDefault="007D3B37">
      <w:pPr>
        <w:pStyle w:val="Textbody"/>
        <w:spacing w:after="0"/>
        <w:rPr>
          <w:sz w:val="20"/>
          <w:szCs w:val="20"/>
        </w:rPr>
      </w:pPr>
    </w:p>
    <w:tbl>
      <w:tblPr>
        <w:tblW w:w="10190" w:type="dxa"/>
        <w:tblInd w:w="13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35"/>
        <w:gridCol w:w="3655"/>
      </w:tblGrid>
      <w:tr w:rsidR="00C87F84" w14:paraId="2ADFE2F2" w14:textId="77777777" w:rsidTr="00ED58B9">
        <w:trPr>
          <w:trHeight w:val="498"/>
        </w:trPr>
        <w:tc>
          <w:tcPr>
            <w:tcW w:w="10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  <w:vAlign w:val="center"/>
          </w:tcPr>
          <w:p w14:paraId="2ADFE2F1" w14:textId="77777777" w:rsidR="00C87F84" w:rsidRDefault="003C2816">
            <w:pPr>
              <w:pStyle w:val="Ttulo2"/>
              <w:widowControl w:val="0"/>
              <w:rPr>
                <w:sz w:val="28"/>
                <w:szCs w:val="28"/>
              </w:rPr>
            </w:pPr>
            <w:r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  <w:lastRenderedPageBreak/>
              <w:t>Contenido</w:t>
            </w:r>
          </w:p>
        </w:tc>
      </w:tr>
      <w:tr w:rsidR="00C87F84" w14:paraId="2ADFE2F5" w14:textId="77777777" w:rsidTr="00ED58B9">
        <w:trPr>
          <w:trHeight w:val="280"/>
        </w:trPr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F3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Índice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FE2F4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 de aprendizaje</w:t>
            </w:r>
          </w:p>
        </w:tc>
      </w:tr>
      <w:tr w:rsidR="00C87F84" w14:paraId="2ADFE2F9" w14:textId="77777777" w:rsidTr="00ED58B9">
        <w:trPr>
          <w:trHeight w:val="437"/>
        </w:trPr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FE2F6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F7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  <w:p w14:paraId="2ADFE2F8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C87F84" w14:paraId="2ADFE2FD" w14:textId="77777777" w:rsidTr="00ED58B9">
        <w:trPr>
          <w:trHeight w:val="403"/>
        </w:trPr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FE2FA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FB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  <w:p w14:paraId="2ADFE2FC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C87F84" w14:paraId="2ADFE300" w14:textId="77777777" w:rsidTr="00ED58B9">
        <w:trPr>
          <w:trHeight w:val="403"/>
        </w:trPr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FE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Material que se entregará a las personas participantes: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FF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</w:tbl>
    <w:p w14:paraId="2ADFE301" w14:textId="59614E35" w:rsidR="00C87F84" w:rsidRDefault="00C87F84">
      <w:pPr>
        <w:pStyle w:val="Standard"/>
        <w:rPr>
          <w:sz w:val="20"/>
          <w:szCs w:val="20"/>
          <w:lang w:val="es-ES"/>
        </w:rPr>
      </w:pPr>
    </w:p>
    <w:p w14:paraId="050223CB" w14:textId="77777777" w:rsidR="007D3B37" w:rsidRDefault="007D3B37">
      <w:pPr>
        <w:pStyle w:val="Standard"/>
        <w:rPr>
          <w:sz w:val="20"/>
          <w:szCs w:val="20"/>
          <w:lang w:val="es-ES"/>
        </w:rPr>
      </w:pPr>
    </w:p>
    <w:tbl>
      <w:tblPr>
        <w:tblW w:w="10206" w:type="dxa"/>
        <w:tblInd w:w="13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12"/>
        <w:gridCol w:w="319"/>
        <w:gridCol w:w="5975"/>
      </w:tblGrid>
      <w:tr w:rsidR="00C87F84" w14:paraId="2ADFE303" w14:textId="77777777" w:rsidTr="00ED58B9">
        <w:trPr>
          <w:trHeight w:val="45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  <w:vAlign w:val="center"/>
          </w:tcPr>
          <w:p w14:paraId="2ADFE302" w14:textId="77777777" w:rsidR="00C87F84" w:rsidRDefault="003C2816">
            <w:pPr>
              <w:pStyle w:val="Ttulo2"/>
              <w:widowControl w:val="0"/>
              <w:rPr>
                <w:sz w:val="28"/>
                <w:szCs w:val="28"/>
              </w:rPr>
            </w:pPr>
            <w:r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  <w:t>ACTIVIDADES</w:t>
            </w:r>
          </w:p>
        </w:tc>
      </w:tr>
      <w:tr w:rsidR="00C87F84" w14:paraId="2ADFE306" w14:textId="77777777" w:rsidTr="00ED58B9">
        <w:trPr>
          <w:trHeight w:val="178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DFE304" w14:textId="77777777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1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FE305" w14:textId="7C12A29C" w:rsidR="00C87F84" w:rsidRDefault="00E12F1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y duración aproximada:</w:t>
            </w:r>
          </w:p>
        </w:tc>
      </w:tr>
      <w:tr w:rsidR="00E12F19" w14:paraId="229D51F2" w14:textId="77777777" w:rsidTr="00877FA2">
        <w:trPr>
          <w:trHeight w:val="493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61D50" w14:textId="77777777" w:rsidR="00E12F19" w:rsidRDefault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59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6047" w14:textId="77777777" w:rsidR="00E12F19" w:rsidRDefault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E12F19" w14:paraId="758B6307" w14:textId="77777777" w:rsidTr="00E12F19">
        <w:trPr>
          <w:trHeight w:val="176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D9A578" w14:textId="2199D694" w:rsidR="00E12F19" w:rsidRDefault="00E12F1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Relacionada con contenido</w:t>
            </w:r>
          </w:p>
        </w:tc>
        <w:tc>
          <w:tcPr>
            <w:tcW w:w="5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ADC5D6" w14:textId="77777777" w:rsidR="00E12F19" w:rsidRDefault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E12F19" w14:paraId="2ADFE309" w14:textId="77777777" w:rsidTr="0042032E">
        <w:trPr>
          <w:trHeight w:val="493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DFE307" w14:textId="77777777" w:rsidR="00E12F19" w:rsidRDefault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5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FE308" w14:textId="77777777" w:rsidR="00E12F19" w:rsidRDefault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E12F19" w14:paraId="2ADFE313" w14:textId="77777777" w:rsidTr="0042032E">
        <w:trPr>
          <w:trHeight w:val="178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DFE310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Actividad 2</w:t>
            </w:r>
          </w:p>
          <w:p w14:paraId="2ADFE311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(Añadir tantas actividades como contenga la acción formativa)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FE312" w14:textId="04AA265D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y duración aproximada:</w:t>
            </w:r>
          </w:p>
        </w:tc>
      </w:tr>
      <w:tr w:rsidR="00E12F19" w14:paraId="27F59C57" w14:textId="77777777" w:rsidTr="0042032E">
        <w:trPr>
          <w:trHeight w:val="493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3F5BC2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FFFD0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E12F19" w14:paraId="161DF997" w14:textId="77777777" w:rsidTr="00E72C70">
        <w:trPr>
          <w:trHeight w:val="178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11F095" w14:textId="53DCC961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Relacionada con contenido</w:t>
            </w:r>
          </w:p>
        </w:tc>
        <w:tc>
          <w:tcPr>
            <w:tcW w:w="5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751E8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E12F19" w14:paraId="2ADFE316" w14:textId="77777777" w:rsidTr="00E12F19">
        <w:trPr>
          <w:trHeight w:val="493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FE314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5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DFE315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E12F19" w14:paraId="2ADFE31E" w14:textId="77777777" w:rsidTr="00ED58B9">
        <w:trPr>
          <w:trHeight w:val="456"/>
        </w:trPr>
        <w:tc>
          <w:tcPr>
            <w:tcW w:w="102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  <w:vAlign w:val="center"/>
          </w:tcPr>
          <w:p w14:paraId="2ADFE31D" w14:textId="77777777" w:rsidR="00E12F19" w:rsidRDefault="00E12F19" w:rsidP="00E12F19">
            <w:pPr>
              <w:pStyle w:val="Ttulo2"/>
              <w:widowControl w:val="0"/>
              <w:rPr>
                <w:sz w:val="28"/>
                <w:szCs w:val="28"/>
              </w:rPr>
            </w:pPr>
            <w:r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  <w:t>MÉTODOS</w:t>
            </w:r>
          </w:p>
        </w:tc>
      </w:tr>
      <w:tr w:rsidR="00E12F19" w14:paraId="2ADFE321" w14:textId="77777777" w:rsidTr="00ED58B9">
        <w:trPr>
          <w:trHeight w:val="403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1F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Aprendizaje basado en escenarios prácticos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0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E12F19" w14:paraId="2ADFE324" w14:textId="77777777" w:rsidTr="00ED58B9">
        <w:trPr>
          <w:trHeight w:val="40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22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Aprendizaje</w:t>
            </w:r>
            <w:r>
              <w:rPr>
                <w:sz w:val="20"/>
                <w:szCs w:val="20"/>
              </w:rPr>
              <w:t xml:space="preserve"> colaborativo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3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E12F19" w14:paraId="2ADFE327" w14:textId="77777777" w:rsidTr="00ED58B9">
        <w:trPr>
          <w:trHeight w:val="40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25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Aprendizaje basado en proyectos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6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E12F19" w14:paraId="2ADFE32A" w14:textId="77777777" w:rsidTr="00ED58B9">
        <w:trPr>
          <w:trHeight w:val="40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28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Método del Caso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9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E12F19" w14:paraId="2ADFE32D" w14:textId="77777777" w:rsidTr="00ED58B9">
        <w:trPr>
          <w:trHeight w:val="40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2B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Otros métodos (Indicar cuáles)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C" w14:textId="77777777" w:rsidR="00E12F19" w:rsidRDefault="00E12F19" w:rsidP="00E12F1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</w:tbl>
    <w:p w14:paraId="2ADFE32E" w14:textId="77777777" w:rsidR="00C87F84" w:rsidRDefault="00C87F84">
      <w:pPr>
        <w:pStyle w:val="Standard"/>
        <w:rPr>
          <w:lang w:val="es-ES"/>
        </w:rPr>
      </w:pPr>
    </w:p>
    <w:p w14:paraId="2ADFE32F" w14:textId="77777777" w:rsidR="00C87F84" w:rsidRDefault="00C87F84">
      <w:pPr>
        <w:pStyle w:val="Standard"/>
        <w:rPr>
          <w:lang w:val="es-ES"/>
        </w:rPr>
      </w:pP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C87F84" w14:paraId="2ADFE333" w14:textId="77777777" w:rsidTr="490C2730">
        <w:tc>
          <w:tcPr>
            <w:tcW w:w="104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CC"/>
          </w:tcPr>
          <w:p w14:paraId="0A816CBE" w14:textId="77777777" w:rsidR="00400E26" w:rsidRDefault="000E722D" w:rsidP="000E722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2C8F">
              <w:rPr>
                <w:rFonts w:ascii="Tahoma" w:hAnsi="Tahoma" w:cs="Tahoma"/>
                <w:sz w:val="20"/>
                <w:szCs w:val="20"/>
              </w:rPr>
              <w:t xml:space="preserve">El responsable del tratamiento de los datos que está proporcionando en este formulario es la Conselleria de </w:t>
            </w:r>
            <w:r>
              <w:rPr>
                <w:rFonts w:ascii="Tahoma" w:hAnsi="Tahoma" w:cs="Tahoma"/>
                <w:sz w:val="20"/>
                <w:szCs w:val="20"/>
              </w:rPr>
              <w:t>Hacienda, Economía y Administración Pública</w:t>
            </w:r>
            <w:r w:rsidRPr="00E82C8F">
              <w:rPr>
                <w:rFonts w:ascii="Tahoma" w:hAnsi="Tahoma" w:cs="Tahoma"/>
                <w:sz w:val="20"/>
                <w:szCs w:val="20"/>
              </w:rPr>
              <w:t>, Ca</w:t>
            </w:r>
            <w:r>
              <w:rPr>
                <w:rFonts w:ascii="Tahoma" w:hAnsi="Tahoma" w:cs="Tahoma"/>
                <w:sz w:val="20"/>
                <w:szCs w:val="20"/>
              </w:rPr>
              <w:t>lle</w:t>
            </w:r>
            <w:r w:rsidRPr="00E82C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Palau, 1</w:t>
            </w:r>
            <w:r w:rsidR="00400E26">
              <w:rPr>
                <w:rFonts w:ascii="Tahoma" w:hAnsi="Tahoma" w:cs="Tahoma"/>
                <w:sz w:val="20"/>
                <w:szCs w:val="20"/>
              </w:rPr>
              <w:t>2</w:t>
            </w:r>
            <w:r w:rsidRPr="00E82C8F">
              <w:rPr>
                <w:rFonts w:ascii="Tahoma" w:hAnsi="Tahoma" w:cs="Tahoma"/>
                <w:sz w:val="20"/>
                <w:szCs w:val="20"/>
              </w:rPr>
              <w:t>, 460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Pr="00E82C8F">
              <w:rPr>
                <w:rFonts w:ascii="Tahoma" w:hAnsi="Tahoma" w:cs="Tahoma"/>
                <w:sz w:val="20"/>
                <w:szCs w:val="20"/>
              </w:rPr>
              <w:t xml:space="preserve"> Valencia. El tratamiento se identifica como Plan de Formación del Personal al servicio de la Generalitat Valenciana (IVAP) y su finalidad es poder contactar con el personal docente de las acciones formativas del IVAP a fin de poder gestionar las mismas.</w:t>
            </w:r>
          </w:p>
          <w:p w14:paraId="62D71CB9" w14:textId="31AB8C29" w:rsidR="00400E26" w:rsidRDefault="000E722D" w:rsidP="000E722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2C8F">
              <w:rPr>
                <w:rFonts w:ascii="Tahoma" w:hAnsi="Tahoma" w:cs="Tahoma"/>
                <w:sz w:val="20"/>
                <w:szCs w:val="20"/>
              </w:rPr>
              <w:t xml:space="preserve">Las personas interesadas en este tratamiento tienen derecho a solicitar el acceso a sus datos personales, a rectificarlos y a suprimirlos, así como a limitar u oponerse al tratamiento de estos. Podrán ejercer estos derechos mediante escrito dirigido a la Subsecretaría de la Conselleria 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Hacienda, Economía y </w:t>
            </w:r>
            <w:r w:rsidRPr="00E82C8F">
              <w:rPr>
                <w:rFonts w:ascii="Tahoma" w:hAnsi="Tahoma" w:cs="Tahoma"/>
                <w:sz w:val="20"/>
                <w:szCs w:val="20"/>
              </w:rPr>
              <w:t>Administración Pública. Deberán especificar cuál de estos derechos solicita sea satisfecho. También podrán ejercitar sus derechos de forma telemática a través del siguiente enlace:</w:t>
            </w:r>
            <w:r w:rsidR="00400E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59" w:history="1">
              <w:r w:rsidR="00400E26" w:rsidRPr="00400E2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http://www.gva.es/es/proc19970</w:t>
              </w:r>
            </w:hyperlink>
          </w:p>
          <w:p w14:paraId="4005E094" w14:textId="5AF5E54E" w:rsidR="000E722D" w:rsidRPr="00E82C8F" w:rsidRDefault="000E722D" w:rsidP="000E722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2C8F">
              <w:rPr>
                <w:rFonts w:ascii="Tahoma" w:hAnsi="Tahoma" w:cs="Tahoma"/>
                <w:sz w:val="20"/>
                <w:szCs w:val="20"/>
              </w:rPr>
              <w:t xml:space="preserve">Puede obtener más información accediendo al </w:t>
            </w:r>
            <w:hyperlink r:id="rId60">
              <w:r w:rsidRPr="00E82C8F">
                <w:rPr>
                  <w:rStyle w:val="EnlacedeInternet"/>
                  <w:rFonts w:ascii="Tahoma" w:hAnsi="Tahoma" w:cs="Tahoma"/>
                  <w:sz w:val="20"/>
                  <w:szCs w:val="20"/>
                </w:rPr>
                <w:t>Registro de Actividades de Tratamiento</w:t>
              </w:r>
            </w:hyperlink>
          </w:p>
          <w:p w14:paraId="3C85559F" w14:textId="77777777" w:rsidR="000E722D" w:rsidRPr="00E82C8F" w:rsidRDefault="000E722D" w:rsidP="000E722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ADFE332" w14:textId="62329604" w:rsidR="00C87F84" w:rsidRDefault="000E722D" w:rsidP="000E722D">
            <w:pPr>
              <w:pStyle w:val="Default"/>
              <w:jc w:val="both"/>
              <w:rPr>
                <w:color w:val="00A933"/>
                <w:sz w:val="16"/>
                <w:szCs w:val="16"/>
              </w:rPr>
            </w:pPr>
            <w:r w:rsidRPr="00E82C8F">
              <w:rPr>
                <w:rFonts w:ascii="Tahoma" w:hAnsi="Tahoma" w:cs="Tahoma"/>
                <w:color w:val="00A933"/>
                <w:sz w:val="20"/>
                <w:szCs w:val="20"/>
              </w:rPr>
              <w:t>Respeta el medio ambiente. Antes de imprimir este documento, piensa si realmente es necesario imprimirlo</w:t>
            </w:r>
          </w:p>
        </w:tc>
      </w:tr>
    </w:tbl>
    <w:p w14:paraId="2ADFE334" w14:textId="77777777" w:rsidR="00C87F84" w:rsidRDefault="00C87F84">
      <w:pPr>
        <w:pStyle w:val="Default"/>
        <w:jc w:val="both"/>
        <w:rPr>
          <w:color w:val="FF0000"/>
          <w:sz w:val="16"/>
          <w:szCs w:val="16"/>
        </w:rPr>
      </w:pPr>
    </w:p>
    <w:p w14:paraId="2ADFE335" w14:textId="77777777" w:rsidR="00C87F84" w:rsidRDefault="00C87F84">
      <w:pPr>
        <w:pStyle w:val="Standard"/>
        <w:rPr>
          <w:lang w:val="es-ES"/>
        </w:rPr>
      </w:pPr>
    </w:p>
    <w:sectPr w:rsidR="00C87F84">
      <w:headerReference w:type="default" r:id="rId61"/>
      <w:footerReference w:type="even" r:id="rId62"/>
      <w:footerReference w:type="default" r:id="rId63"/>
      <w:pgSz w:w="11906" w:h="16838"/>
      <w:pgMar w:top="1046" w:right="720" w:bottom="1088" w:left="720" w:header="480" w:footer="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E350" w14:textId="77777777" w:rsidR="00DF7113" w:rsidRDefault="003C2816">
      <w:r>
        <w:separator/>
      </w:r>
    </w:p>
  </w:endnote>
  <w:endnote w:type="continuationSeparator" w:id="0">
    <w:p w14:paraId="2ADFE352" w14:textId="77777777" w:rsidR="00DF7113" w:rsidRDefault="003C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E34A" w14:textId="77777777" w:rsidR="00C87F84" w:rsidRDefault="003C2816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E34B" w14:textId="77777777" w:rsidR="00C87F84" w:rsidRDefault="003C2816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E34C" w14:textId="77777777" w:rsidR="00DF7113" w:rsidRDefault="003C2816">
      <w:r>
        <w:separator/>
      </w:r>
    </w:p>
  </w:footnote>
  <w:footnote w:type="continuationSeparator" w:id="0">
    <w:p w14:paraId="2ADFE34E" w14:textId="77777777" w:rsidR="00DF7113" w:rsidRDefault="003C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E349" w14:textId="77777777" w:rsidR="00C87F84" w:rsidRDefault="003C281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DFE34C" wp14:editId="7D667C5A">
          <wp:simplePos x="0" y="0"/>
          <wp:positionH relativeFrom="column">
            <wp:posOffset>3658</wp:posOffset>
          </wp:positionH>
          <wp:positionV relativeFrom="paragraph">
            <wp:posOffset>2438</wp:posOffset>
          </wp:positionV>
          <wp:extent cx="1571625" cy="756920"/>
          <wp:effectExtent l="0" t="0" r="9525" b="508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A4C"/>
    <w:multiLevelType w:val="multilevel"/>
    <w:tmpl w:val="2F2867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FB10F3"/>
    <w:multiLevelType w:val="multilevel"/>
    <w:tmpl w:val="CE9E04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103C51"/>
    <w:multiLevelType w:val="multilevel"/>
    <w:tmpl w:val="5BC89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6848561">
    <w:abstractNumId w:val="1"/>
  </w:num>
  <w:num w:numId="2" w16cid:durableId="1806316212">
    <w:abstractNumId w:val="0"/>
  </w:num>
  <w:num w:numId="3" w16cid:durableId="67261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7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84"/>
    <w:rsid w:val="000B6039"/>
    <w:rsid w:val="000E722D"/>
    <w:rsid w:val="00171A86"/>
    <w:rsid w:val="002A2303"/>
    <w:rsid w:val="00374EC9"/>
    <w:rsid w:val="0038021D"/>
    <w:rsid w:val="003C2816"/>
    <w:rsid w:val="00400E26"/>
    <w:rsid w:val="0042032E"/>
    <w:rsid w:val="00465FD9"/>
    <w:rsid w:val="00514FB9"/>
    <w:rsid w:val="00550C72"/>
    <w:rsid w:val="0061408F"/>
    <w:rsid w:val="007D3B37"/>
    <w:rsid w:val="009206EB"/>
    <w:rsid w:val="00923BEA"/>
    <w:rsid w:val="00AB15F3"/>
    <w:rsid w:val="00B64553"/>
    <w:rsid w:val="00C87F84"/>
    <w:rsid w:val="00DF7113"/>
    <w:rsid w:val="00E12F19"/>
    <w:rsid w:val="00ED1F98"/>
    <w:rsid w:val="00ED58B9"/>
    <w:rsid w:val="3CE49F27"/>
    <w:rsid w:val="490C2730"/>
    <w:rsid w:val="5D9BD6E8"/>
    <w:rsid w:val="704CE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DFE260"/>
  <w15:docId w15:val="{674A294E-F1C7-4A6D-B116-E0FC924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"/>
    <w:next w:val="Standard"/>
    <w:uiPriority w:val="9"/>
    <w:qFormat/>
    <w:pPr>
      <w:spacing w:before="200" w:after="120"/>
      <w:ind w:left="450"/>
      <w:outlineLvl w:val="0"/>
    </w:pPr>
    <w:rPr>
      <w:rFonts w:eastAsia="SimSun, 宋体"/>
      <w:b/>
      <w:caps/>
      <w:sz w:val="28"/>
      <w:szCs w:val="28"/>
    </w:rPr>
  </w:style>
  <w:style w:type="paragraph" w:styleId="Ttulo2">
    <w:name w:val="heading 2"/>
    <w:basedOn w:val="Standard"/>
    <w:next w:val="Standard"/>
    <w:uiPriority w:val="9"/>
    <w:unhideWhenUsed/>
    <w:qFormat/>
    <w:pPr>
      <w:outlineLvl w:val="1"/>
    </w:pPr>
    <w:rPr>
      <w:rFonts w:eastAsia="SimSun, 宋体"/>
      <w:b/>
      <w:caps/>
      <w:color w:val="000000"/>
      <w:sz w:val="18"/>
      <w:szCs w:val="1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spacing w:before="240" w:after="200"/>
      <w:ind w:left="450"/>
      <w:outlineLvl w:val="2"/>
    </w:pPr>
    <w:rPr>
      <w:rFonts w:eastAsia="SimSun, 宋体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ahoma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heckBoxChar">
    <w:name w:val="Check Box Char"/>
    <w:basedOn w:val="Fuentedeprrafopredeter"/>
    <w:qFormat/>
  </w:style>
  <w:style w:type="character" w:customStyle="1" w:styleId="Carcterdecasilladeverificacin">
    <w:name w:val="Carácter de casilla de verificación"/>
    <w:qFormat/>
    <w:rPr>
      <w:rFonts w:ascii="Tahoma" w:eastAsia="Tahoma" w:hAnsi="Tahoma" w:cs="Tahoma"/>
      <w:color w:val="999999"/>
      <w:sz w:val="16"/>
      <w:szCs w:val="24"/>
      <w:lang w:val="es-ES" w:bidi="es-ES"/>
    </w:rPr>
  </w:style>
  <w:style w:type="character" w:customStyle="1" w:styleId="Hipervnculo1">
    <w:name w:val="Hipervínculo1"/>
    <w:qFormat/>
    <w:rPr>
      <w:color w:val="0000FF"/>
      <w:u w:val="single"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MapadeldocumentoCar">
    <w:name w:val="Mapa del documento Car"/>
    <w:qFormat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teccinNecesidades">
    <w:name w:val="Detección Necesidades"/>
    <w:basedOn w:val="Fuentedeprrafopredeter"/>
    <w:uiPriority w:val="1"/>
    <w:qFormat/>
    <w:rsid w:val="00733BDE"/>
    <w:rPr>
      <w:rFonts w:ascii="Tahoma" w:hAnsi="Tahoma"/>
      <w:sz w:val="20"/>
    </w:rPr>
  </w:style>
  <w:style w:type="character" w:styleId="Textodelmarcadordeposicin">
    <w:name w:val="Placeholder Text"/>
    <w:basedOn w:val="Fuentedeprrafopredeter"/>
    <w:uiPriority w:val="99"/>
    <w:semiHidden/>
    <w:qFormat/>
    <w:rsid w:val="00F54B9D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D4719"/>
    <w:rPr>
      <w:rFonts w:ascii="Tahoma" w:eastAsia="Times New Roman" w:hAnsi="Tahoma" w:cs="Tahoma"/>
      <w:sz w:val="16"/>
      <w:szCs w:val="16"/>
      <w:lang w:val="en-GB" w:bidi="ar-SA"/>
    </w:rPr>
  </w:style>
  <w:style w:type="character" w:customStyle="1" w:styleId="EnlacedeInternet">
    <w:name w:val="Enlace de Internet"/>
    <w:basedOn w:val="Fuentedeprrafopredeter"/>
    <w:uiPriority w:val="99"/>
    <w:unhideWhenUsed/>
    <w:rsid w:val="005573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557307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textAlignment w:val="baseline"/>
    </w:pPr>
    <w:rPr>
      <w:rFonts w:ascii="Tahoma" w:eastAsia="Times New Roman" w:hAnsi="Tahoma" w:cs="Tahoma"/>
      <w:sz w:val="16"/>
      <w:szCs w:val="16"/>
      <w:lang w:val="en-GB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xtodeglobo">
    <w:name w:val="Balloon Text"/>
    <w:basedOn w:val="Standard"/>
    <w:qFormat/>
  </w:style>
  <w:style w:type="paragraph" w:customStyle="1" w:styleId="Cursiva">
    <w:name w:val="Cursiva"/>
    <w:basedOn w:val="Standard"/>
    <w:qFormat/>
    <w:rPr>
      <w:i/>
      <w:lang w:val="es-ES" w:bidi="es-ES"/>
    </w:rPr>
  </w:style>
  <w:style w:type="paragraph" w:customStyle="1" w:styleId="Renunciaderesponsabilidad">
    <w:name w:val="Renuncia de responsabilidad"/>
    <w:basedOn w:val="Standard"/>
    <w:qFormat/>
    <w:pPr>
      <w:spacing w:after="80" w:line="288" w:lineRule="auto"/>
    </w:pPr>
    <w:rPr>
      <w:lang w:val="es-ES" w:bidi="es-ES"/>
    </w:rPr>
  </w:style>
  <w:style w:type="paragraph" w:customStyle="1" w:styleId="Casilladeverificacin">
    <w:name w:val="Casilla de verificación"/>
    <w:basedOn w:val="Standard"/>
    <w:qFormat/>
    <w:rPr>
      <w:color w:val="999999"/>
      <w:lang w:val="es-ES" w:bidi="es-ES"/>
    </w:rPr>
  </w:style>
  <w:style w:type="paragraph" w:customStyle="1" w:styleId="CheckBox">
    <w:name w:val="Check Box"/>
    <w:basedOn w:val="Standard"/>
    <w:qFormat/>
  </w:style>
  <w:style w:type="paragraph" w:styleId="Prrafodelista">
    <w:name w:val="List Paragraph"/>
    <w:basedOn w:val="Standard"/>
    <w:qFormat/>
    <w:pPr>
      <w:spacing w:after="200" w:line="276" w:lineRule="auto"/>
      <w:ind w:left="720"/>
    </w:pPr>
    <w:rPr>
      <w:rFonts w:ascii="Trebuchet MS" w:eastAsia="Calibri" w:hAnsi="Trebuchet MS" w:cs="Times New Roman"/>
      <w:sz w:val="24"/>
      <w:szCs w:val="24"/>
      <w:lang w:val="es-ES"/>
    </w:rPr>
  </w:style>
  <w:style w:type="paragraph" w:styleId="Mapadeldocumento">
    <w:name w:val="Document Map"/>
    <w:basedOn w:val="Standard"/>
    <w:qFormat/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miestilo">
    <w:name w:val="mi estilo"/>
    <w:basedOn w:val="Ttulo2"/>
    <w:qFormat/>
    <w:pPr>
      <w:outlineLvl w:val="9"/>
    </w:pPr>
  </w:style>
  <w:style w:type="paragraph" w:customStyle="1" w:styleId="yaya">
    <w:name w:val="ya ya"/>
    <w:basedOn w:val="Ttulo2"/>
    <w:qFormat/>
    <w:pPr>
      <w:outlineLvl w:val="9"/>
    </w:p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pPr>
      <w:suppressLineNumbers/>
      <w:tabs>
        <w:tab w:val="center" w:pos="5233"/>
        <w:tab w:val="right" w:pos="10466"/>
      </w:tabs>
    </w:pPr>
  </w:style>
  <w:style w:type="paragraph" w:styleId="Encabezado">
    <w:name w:val="header"/>
    <w:basedOn w:val="Standard"/>
    <w:link w:val="EncabezadoCar"/>
    <w:uiPriority w:val="99"/>
    <w:pPr>
      <w:suppressLineNumbers/>
      <w:tabs>
        <w:tab w:val="center" w:pos="5233"/>
        <w:tab w:val="right" w:pos="10466"/>
      </w:tabs>
    </w:pPr>
  </w:style>
  <w:style w:type="paragraph" w:customStyle="1" w:styleId="Default">
    <w:name w:val="Default"/>
    <w:qFormat/>
    <w:rsid w:val="0010381A"/>
    <w:pPr>
      <w:widowControl w:val="0"/>
      <w:textAlignment w:val="baseline"/>
    </w:pPr>
    <w:rPr>
      <w:rFonts w:ascii="Segoe UI" w:eastAsia="Segoe UI" w:hAnsi="Segoe UI" w:cs="Segoe UI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ipervnculo">
    <w:name w:val="Hyperlink"/>
    <w:basedOn w:val="Fuentedeprrafopredeter"/>
    <w:uiPriority w:val="99"/>
    <w:unhideWhenUsed/>
    <w:rsid w:val="00400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hyperlink" Target="http://www.gva.es/es/proc19970" TargetMode="Externa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hyperlink" Target="https://cjusticia.gva.es/documents/19317797/356420581/20220608+PLAN+DE+FORMACI&#211;N+DEL+PERSONAL+AL+SERVICIO+DE+LA+GENERALITAT.pdf/99959cb8-bb22-6455-2923-9b7865904366?t=1654676936965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c587be-4133-44c4-bf2d-439501f0aa58" xsi:nil="true"/>
    <lcf76f155ced4ddcb4097134ff3c332f xmlns="993ddf38-b8aa-4c61-8e11-ac146707943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91EA4BDFB9546BC8A7CFE85A93301" ma:contentTypeVersion="12" ma:contentTypeDescription="Crear nuevo documento." ma:contentTypeScope="" ma:versionID="20aff78b863e56fc503af6d335c714b3">
  <xsd:schema xmlns:xsd="http://www.w3.org/2001/XMLSchema" xmlns:xs="http://www.w3.org/2001/XMLSchema" xmlns:p="http://schemas.microsoft.com/office/2006/metadata/properties" xmlns:ns2="993ddf38-b8aa-4c61-8e11-ac1467079437" xmlns:ns3="e1c587be-4133-44c4-bf2d-439501f0aa58" targetNamespace="http://schemas.microsoft.com/office/2006/metadata/properties" ma:root="true" ma:fieldsID="9df5503f2466de44b2e040eafc8949e5" ns2:_="" ns3:_="">
    <xsd:import namespace="993ddf38-b8aa-4c61-8e11-ac1467079437"/>
    <xsd:import namespace="e1c587be-4133-44c4-bf2d-439501f0a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df38-b8aa-4c61-8e11-ac14670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87be-4133-44c4-bf2d-439501f0a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9b320e-dd48-46bc-a266-ba98cf79b5a2}" ma:internalName="TaxCatchAll" ma:showField="CatchAllData" ma:web="e1c587be-4133-44c4-bf2d-439501f0a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B979A-3C2B-4C64-B86E-91D15BCBA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D87EF-6DB7-4B3B-8143-589C6F07D3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26951-50AE-4865-87BD-DFA23E42BAE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e1c587be-4133-44c4-bf2d-439501f0aa58"/>
    <ds:schemaRef ds:uri="993ddf38-b8aa-4c61-8e11-ac146707943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172D4B-C75B-4FAA-898B-BE99A1478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df38-b8aa-4c61-8e11-ac1467079437"/>
    <ds:schemaRef ds:uri="e1c587be-4133-44c4-bf2d-439501f0a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704</Words>
  <Characters>3877</Characters>
  <Application>Microsoft Office Word</Application>
  <DocSecurity>0</DocSecurity>
  <Lines>32</Lines>
  <Paragraphs>9</Paragraphs>
  <ScaleCrop>false</ScaleCrop>
  <Company>Generalitat Valenciana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TOLOSA SILVESTRE, MIGUEL ANGEL</dc:creator>
  <dc:description/>
  <cp:lastModifiedBy>ESTEBAN SAN JULIAN, VALERI</cp:lastModifiedBy>
  <cp:revision>47</cp:revision>
  <cp:lastPrinted>2019-07-10T10:00:00Z</cp:lastPrinted>
  <dcterms:created xsi:type="dcterms:W3CDTF">2022-05-12T10:32:00Z</dcterms:created>
  <dcterms:modified xsi:type="dcterms:W3CDTF">2024-03-11T12:05:00Z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  <property fmtid="{D5CDD505-2E9C-101B-9397-08002B2CF9AE}" pid="3" name="ContentTypeId">
    <vt:lpwstr>0x01010068691EA4BDFB9546BC8A7CFE85A93301</vt:lpwstr>
  </property>
</Properties>
</file>